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91" w:rsidRDefault="007C0291" w:rsidP="00802328">
      <w:pPr>
        <w:spacing w:line="360" w:lineRule="auto"/>
        <w:rPr>
          <w:rFonts w:ascii="Calibri" w:hAnsi="Calibri"/>
          <w:b/>
        </w:rPr>
      </w:pPr>
    </w:p>
    <w:p w:rsidR="00212AB5" w:rsidRDefault="003C36B7" w:rsidP="00212AB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INFORMACJA                                                                                        </w:t>
      </w:r>
      <w:r w:rsidR="00212AB5">
        <w:rPr>
          <w:rFonts w:ascii="Calibri" w:hAnsi="Calibri"/>
          <w:b/>
        </w:rPr>
        <w:t xml:space="preserve">                                                                                           </w:t>
      </w:r>
      <w:r>
        <w:rPr>
          <w:rFonts w:ascii="Calibri" w:hAnsi="Calibri"/>
          <w:b/>
        </w:rPr>
        <w:t>dl</w:t>
      </w:r>
      <w:r w:rsidR="00914B09">
        <w:rPr>
          <w:rFonts w:ascii="Calibri" w:hAnsi="Calibri"/>
          <w:b/>
        </w:rPr>
        <w:t xml:space="preserve">a uczestników i organizatorów </w:t>
      </w:r>
      <w:r>
        <w:rPr>
          <w:rFonts w:ascii="Calibri" w:hAnsi="Calibri"/>
          <w:b/>
        </w:rPr>
        <w:t>warsztatu „SPÓJRZ INACZEJ” – klasy I-III (35 godz.)</w:t>
      </w:r>
    </w:p>
    <w:p w:rsidR="00711374" w:rsidRPr="00914B09" w:rsidRDefault="00711374" w:rsidP="00914B09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914B09">
        <w:rPr>
          <w:rFonts w:ascii="Calibri" w:hAnsi="Calibri"/>
          <w:b/>
          <w:sz w:val="24"/>
          <w:szCs w:val="24"/>
        </w:rPr>
        <w:t xml:space="preserve">Szkolenie z dotacji Krajowego Centrum Przeciwdziałania Uzależnieniom na rok 2022 </w:t>
      </w:r>
    </w:p>
    <w:p w:rsidR="00711374" w:rsidRPr="00802328" w:rsidRDefault="00711374" w:rsidP="0080232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914B09">
        <w:rPr>
          <w:rFonts w:ascii="Calibri" w:hAnsi="Calibri"/>
          <w:b/>
          <w:sz w:val="24"/>
          <w:szCs w:val="24"/>
        </w:rPr>
        <w:t>Projekt: „Program &lt;Spójrz Inaczej&gt; podstawą długofalowych działań wychowawczych i profilaktycznych dla dzieci i młodzieży”</w:t>
      </w:r>
    </w:p>
    <w:p w:rsidR="00802328" w:rsidRDefault="00914B09" w:rsidP="0080232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802328">
        <w:rPr>
          <w:rFonts w:ascii="Calibri" w:hAnsi="Calibri"/>
          <w:b/>
          <w:sz w:val="24"/>
          <w:szCs w:val="24"/>
        </w:rPr>
        <w:t xml:space="preserve">w </w:t>
      </w:r>
      <w:r w:rsidR="00802328" w:rsidRPr="00802328">
        <w:rPr>
          <w:rFonts w:ascii="Calibri" w:hAnsi="Calibri"/>
          <w:b/>
          <w:sz w:val="24"/>
          <w:szCs w:val="24"/>
        </w:rPr>
        <w:t>Miejski</w:t>
      </w:r>
      <w:r w:rsidR="00802328" w:rsidRPr="00802328">
        <w:rPr>
          <w:rFonts w:ascii="Calibri" w:hAnsi="Calibri"/>
          <w:b/>
          <w:sz w:val="24"/>
          <w:szCs w:val="24"/>
        </w:rPr>
        <w:t>m Ośrodku</w:t>
      </w:r>
      <w:r w:rsidR="00802328" w:rsidRPr="00802328">
        <w:rPr>
          <w:rFonts w:ascii="Calibri" w:hAnsi="Calibri"/>
          <w:b/>
          <w:sz w:val="24"/>
          <w:szCs w:val="24"/>
        </w:rPr>
        <w:t xml:space="preserve"> D</w:t>
      </w:r>
      <w:r w:rsidR="00802328" w:rsidRPr="00802328">
        <w:rPr>
          <w:rFonts w:ascii="Calibri" w:hAnsi="Calibri"/>
          <w:b/>
          <w:sz w:val="24"/>
          <w:szCs w:val="24"/>
        </w:rPr>
        <w:t xml:space="preserve">oskonalenia Nauczycieli w Opolu </w:t>
      </w:r>
      <w:r w:rsidR="00802328" w:rsidRPr="00802328">
        <w:rPr>
          <w:rFonts w:ascii="Calibri" w:hAnsi="Calibri"/>
          <w:b/>
          <w:sz w:val="24"/>
          <w:szCs w:val="24"/>
        </w:rPr>
        <w:t>w Miejskim Centr</w:t>
      </w:r>
      <w:r w:rsidR="00802328" w:rsidRPr="00802328">
        <w:rPr>
          <w:rFonts w:ascii="Calibri" w:hAnsi="Calibri"/>
          <w:b/>
          <w:sz w:val="24"/>
          <w:szCs w:val="24"/>
        </w:rPr>
        <w:t xml:space="preserve">um Wspomagania Edukacji w Opolu przy ul. Powstańców Śląskich 19; </w:t>
      </w:r>
    </w:p>
    <w:p w:rsidR="003C36B7" w:rsidRPr="00802328" w:rsidRDefault="00D450E5" w:rsidP="0080232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802328">
        <w:rPr>
          <w:rFonts w:ascii="Calibri" w:hAnsi="Calibri"/>
          <w:b/>
          <w:sz w:val="24"/>
          <w:szCs w:val="24"/>
        </w:rPr>
        <w:t xml:space="preserve">w </w:t>
      </w:r>
      <w:r w:rsidR="00802328">
        <w:rPr>
          <w:rFonts w:ascii="Calibri" w:hAnsi="Calibri"/>
          <w:b/>
          <w:sz w:val="24"/>
          <w:szCs w:val="24"/>
        </w:rPr>
        <w:t>dniach</w:t>
      </w:r>
      <w:r w:rsidR="00802328" w:rsidRPr="00802328">
        <w:rPr>
          <w:rFonts w:ascii="Calibri" w:hAnsi="Calibri"/>
          <w:sz w:val="24"/>
          <w:szCs w:val="24"/>
        </w:rPr>
        <w:t xml:space="preserve"> </w:t>
      </w:r>
      <w:r w:rsidR="00802328" w:rsidRPr="00802328">
        <w:rPr>
          <w:rFonts w:ascii="Calibri" w:hAnsi="Calibri"/>
          <w:b/>
          <w:sz w:val="24"/>
          <w:szCs w:val="24"/>
        </w:rPr>
        <w:t>1 – 4 października 2022</w:t>
      </w:r>
    </w:p>
    <w:p w:rsidR="00802328" w:rsidRPr="00802328" w:rsidRDefault="00802328" w:rsidP="00802328">
      <w:pPr>
        <w:spacing w:after="0" w:line="240" w:lineRule="auto"/>
        <w:jc w:val="center"/>
        <w:rPr>
          <w:rFonts w:ascii="Calibri" w:hAnsi="Calibri"/>
          <w:b/>
        </w:rPr>
      </w:pPr>
    </w:p>
    <w:p w:rsidR="003C36B7" w:rsidRDefault="003C36B7" w:rsidP="00914B09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</w:rPr>
        <w:t>Szanowni Państwo!</w:t>
      </w:r>
    </w:p>
    <w:p w:rsidR="003C36B7" w:rsidRPr="000E6F4D" w:rsidRDefault="003C36B7" w:rsidP="00914B09">
      <w:pPr>
        <w:pStyle w:val="Tekstprzypisudolneg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Stowarzyszenie Psychoprofilaktyki „Spójrz Inaczej” proponuje udział w 35 godz. warsztacie przygotowującym do prowadzenia zajęć z uczniami w klasach I-III według </w:t>
      </w:r>
      <w:r w:rsidR="000E6F4D" w:rsidRPr="000E6F4D">
        <w:rPr>
          <w:rFonts w:ascii="Arial" w:hAnsi="Arial" w:cs="Arial"/>
          <w:b/>
        </w:rPr>
        <w:t xml:space="preserve">rekomendowanego </w:t>
      </w:r>
      <w:r w:rsidRPr="000E6F4D">
        <w:rPr>
          <w:rFonts w:ascii="Arial" w:hAnsi="Arial" w:cs="Arial"/>
          <w:b/>
        </w:rPr>
        <w:t xml:space="preserve">programu profilaktyczno- wychowawczego „Spójrz Inaczej”. </w:t>
      </w:r>
    </w:p>
    <w:p w:rsidR="003C36B7" w:rsidRPr="003C36B7" w:rsidRDefault="003C36B7" w:rsidP="00914B09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Celem Programu </w:t>
      </w:r>
      <w:r>
        <w:rPr>
          <w:rFonts w:ascii="Arial" w:hAnsi="Arial" w:cs="Arial"/>
        </w:rPr>
        <w:t>jest kształtowanie osobowości dzieci i rozwijanie ich umiejętności radzenia sobie z różnymi trudnymi sytuacjami i problemami, mogącymi w przyszłości powodować sięganie po alkohol, narkotyki i inne szkodliwe dla zdrowia substancje. Obejmuje on rozwijanie pozytywnego obrazu siebie, rozumienie i wyrażanie uczuć, umiejętności konstruktywnego funkcjonowania w grupie i kontaktowania się z innymi, podejmowania decyzji, w tym decyzji zdrowotnych i odpowiedzialności za własne zdrowie.</w:t>
      </w:r>
    </w:p>
    <w:p w:rsidR="00914B09" w:rsidRDefault="00914B09" w:rsidP="00914B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36B7" w:rsidRDefault="00D450E5" w:rsidP="00914B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CELE  35- </w:t>
      </w:r>
      <w:r w:rsidR="003C36B7">
        <w:rPr>
          <w:rFonts w:ascii="Arial" w:hAnsi="Arial" w:cs="Arial"/>
          <w:b/>
          <w:sz w:val="20"/>
          <w:szCs w:val="20"/>
        </w:rPr>
        <w:t>godzinnego szkolenia realizatorów programu SI w klasach I-III, to:</w:t>
      </w:r>
    </w:p>
    <w:p w:rsidR="003C36B7" w:rsidRDefault="003C36B7" w:rsidP="00914B0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praktyczne poznanie filozofii i założeń Programu, poznanie treści i tematyki zajęć z uczniami oraz metod  i technik pracy z klasami</w:t>
      </w:r>
    </w:p>
    <w:p w:rsidR="003C36B7" w:rsidRDefault="003C36B7" w:rsidP="00914B0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poznanie zasad i konstrukcji spotkań z klasami oraz praktyczne ćwiczenia w budowaniu scenariuszy tych spotkań dotyczących problematyki rozumienia siebie, kierowania swoimi  trudnymi uczuciami,  radzenia sobie z konfliktami i sytuacjami trudnymi oraz podejmowaniem decyzji, w tym decyzji zdrowotnych</w:t>
      </w:r>
    </w:p>
    <w:p w:rsidR="003C36B7" w:rsidRDefault="003C36B7" w:rsidP="00914B0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praktyczne ćwiczenia prowadzenia zajęć z klasami wg Programu „Spójrz Inaczej”(symulacje i superwizje): poznanie sytuacji typowych i trudnych oraz doświadczenie swojej roli prowadzącego te zajęcia.</w:t>
      </w:r>
    </w:p>
    <w:p w:rsidR="003C36B7" w:rsidRDefault="003C36B7" w:rsidP="00914B0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p w:rsidR="003C36B7" w:rsidRPr="00273C2E" w:rsidRDefault="003C36B7" w:rsidP="00914B09">
      <w:pPr>
        <w:pStyle w:val="Tekstprzypisudolnego"/>
        <w:jc w:val="both"/>
        <w:rPr>
          <w:rFonts w:ascii="Arial" w:hAnsi="Arial" w:cs="Arial"/>
          <w:b/>
          <w:u w:val="single"/>
        </w:rPr>
      </w:pPr>
      <w:r w:rsidRPr="00273C2E">
        <w:rPr>
          <w:rFonts w:ascii="Arial" w:hAnsi="Arial" w:cs="Arial"/>
          <w:b/>
          <w:u w:val="single"/>
        </w:rPr>
        <w:t>Przebieg  Szkolenia</w:t>
      </w:r>
      <w:r w:rsidRPr="00273C2E">
        <w:rPr>
          <w:rFonts w:ascii="Arial" w:hAnsi="Arial" w:cs="Arial"/>
          <w:b/>
        </w:rPr>
        <w:t xml:space="preserve"> </w:t>
      </w:r>
    </w:p>
    <w:p w:rsidR="007C0291" w:rsidRDefault="003C36B7" w:rsidP="00914B09">
      <w:pPr>
        <w:spacing w:after="0" w:line="240" w:lineRule="auto"/>
      </w:pPr>
      <w:r w:rsidRPr="00273C2E">
        <w:rPr>
          <w:rFonts w:ascii="Arial" w:hAnsi="Arial" w:cs="Arial"/>
          <w:b/>
          <w:sz w:val="20"/>
          <w:szCs w:val="20"/>
        </w:rPr>
        <w:t xml:space="preserve">Cztery dni zajęć - </w:t>
      </w:r>
      <w:r w:rsidRPr="00273C2E">
        <w:rPr>
          <w:rFonts w:ascii="Arial" w:hAnsi="Arial" w:cs="Arial"/>
          <w:sz w:val="20"/>
          <w:szCs w:val="20"/>
        </w:rPr>
        <w:t xml:space="preserve">35 </w:t>
      </w:r>
      <w:r w:rsidR="00914B09">
        <w:rPr>
          <w:rFonts w:ascii="Arial" w:hAnsi="Arial" w:cs="Arial"/>
          <w:sz w:val="20"/>
          <w:szCs w:val="20"/>
        </w:rPr>
        <w:t>godzin dydaktycznych -</w:t>
      </w:r>
      <w:r w:rsidRPr="00273C2E">
        <w:rPr>
          <w:rFonts w:ascii="Arial" w:hAnsi="Arial" w:cs="Arial"/>
          <w:sz w:val="20"/>
          <w:szCs w:val="20"/>
        </w:rPr>
        <w:t xml:space="preserve"> w  sobotę, n</w:t>
      </w:r>
      <w:r w:rsidR="00273C2E">
        <w:rPr>
          <w:rFonts w:ascii="Arial" w:hAnsi="Arial" w:cs="Arial"/>
          <w:sz w:val="20"/>
          <w:szCs w:val="20"/>
        </w:rPr>
        <w:t>iedzielę, poniedziałek i w</w:t>
      </w:r>
      <w:r w:rsidR="007C0291">
        <w:rPr>
          <w:rFonts w:ascii="Arial" w:hAnsi="Arial" w:cs="Arial"/>
          <w:sz w:val="20"/>
          <w:szCs w:val="20"/>
        </w:rPr>
        <w:t>torek;</w:t>
      </w:r>
      <w:r w:rsidR="007C0291" w:rsidRPr="007C0291">
        <w:t xml:space="preserve"> </w:t>
      </w:r>
    </w:p>
    <w:p w:rsidR="007C0291" w:rsidRDefault="00802328" w:rsidP="00914B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 sobotę od 9:00 do 16</w:t>
      </w:r>
      <w:r w:rsidR="007C0291">
        <w:rPr>
          <w:rFonts w:ascii="Arial" w:hAnsi="Arial" w:cs="Arial"/>
          <w:sz w:val="20"/>
          <w:szCs w:val="20"/>
        </w:rPr>
        <w:t>:00</w:t>
      </w:r>
    </w:p>
    <w:p w:rsidR="007C0291" w:rsidRDefault="007C0291" w:rsidP="00914B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niedzielę od 9:00 do 16:00</w:t>
      </w:r>
    </w:p>
    <w:p w:rsidR="007C0291" w:rsidRDefault="007C0291" w:rsidP="00914B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poniedziałek od 8:00 do 16:00</w:t>
      </w:r>
    </w:p>
    <w:p w:rsidR="007C0291" w:rsidRPr="007C0291" w:rsidRDefault="007C0291" w:rsidP="00914B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wtorek od 8:00 do 15:00</w:t>
      </w:r>
    </w:p>
    <w:p w:rsidR="003C36B7" w:rsidRPr="00AA337D" w:rsidRDefault="00273C2E" w:rsidP="00914B09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 czasie dwóch pierwszych dni s</w:t>
      </w:r>
      <w:r w:rsidR="003C36B7">
        <w:rPr>
          <w:rFonts w:ascii="Arial" w:hAnsi="Arial" w:cs="Arial"/>
          <w:b/>
        </w:rPr>
        <w:t>zkolenia</w:t>
      </w:r>
      <w:r w:rsidR="003C36B7">
        <w:rPr>
          <w:rFonts w:ascii="Arial" w:hAnsi="Arial" w:cs="Arial"/>
        </w:rPr>
        <w:t xml:space="preserve">  uczestnicy </w:t>
      </w:r>
      <w:r w:rsidR="003C36B7">
        <w:rPr>
          <w:rFonts w:ascii="Arial" w:hAnsi="Arial" w:cs="Arial"/>
          <w:b/>
        </w:rPr>
        <w:t>w sposób praktyczny</w:t>
      </w:r>
      <w:r w:rsidR="00914B09">
        <w:rPr>
          <w:rFonts w:ascii="Arial" w:hAnsi="Arial" w:cs="Arial"/>
          <w:b/>
        </w:rPr>
        <w:t xml:space="preserve"> - poprzez opracowanie </w:t>
      </w:r>
      <w:r w:rsidR="003C36B7">
        <w:rPr>
          <w:rFonts w:ascii="Arial" w:hAnsi="Arial" w:cs="Arial"/>
          <w:b/>
        </w:rPr>
        <w:t xml:space="preserve">scenariuszy zajęć z </w:t>
      </w:r>
      <w:r w:rsidR="003C36B7" w:rsidRPr="00AA337D">
        <w:rPr>
          <w:rFonts w:ascii="Arial" w:hAnsi="Arial" w:cs="Arial"/>
          <w:b/>
        </w:rPr>
        <w:t xml:space="preserve">klasami wg programu </w:t>
      </w:r>
      <w:r w:rsidR="003C36B7" w:rsidRPr="00AA337D">
        <w:rPr>
          <w:rFonts w:ascii="Arial" w:hAnsi="Arial" w:cs="Arial"/>
        </w:rPr>
        <w:t xml:space="preserve"> </w:t>
      </w:r>
      <w:r w:rsidR="003C36B7" w:rsidRPr="00AA337D">
        <w:rPr>
          <w:rFonts w:ascii="Arial" w:hAnsi="Arial" w:cs="Arial"/>
          <w:b/>
        </w:rPr>
        <w:t xml:space="preserve">„Spójrz Inaczej” oraz poprzez symulację zajęć (wykonywanie ich w grupie warsztatowej) </w:t>
      </w:r>
      <w:r w:rsidR="003C36B7" w:rsidRPr="00AA337D">
        <w:rPr>
          <w:rFonts w:ascii="Arial" w:hAnsi="Arial" w:cs="Arial"/>
        </w:rPr>
        <w:t>poznają ideę, cele i treści programu „Spójrz Inaczej” oraz stosowane w nim metody pracy z uczniami. Zajęcia w te dni są też nastawione na pogłębianie um</w:t>
      </w:r>
      <w:r w:rsidR="00914B09">
        <w:rPr>
          <w:rFonts w:ascii="Arial" w:hAnsi="Arial" w:cs="Arial"/>
        </w:rPr>
        <w:t xml:space="preserve">iejętności kontaktu z uczniami - </w:t>
      </w:r>
      <w:r w:rsidR="003C36B7" w:rsidRPr="00AA337D">
        <w:rPr>
          <w:rFonts w:ascii="Arial" w:hAnsi="Arial" w:cs="Arial"/>
        </w:rPr>
        <w:t>kon</w:t>
      </w:r>
      <w:r w:rsidR="00914B09">
        <w:rPr>
          <w:rFonts w:ascii="Arial" w:hAnsi="Arial" w:cs="Arial"/>
        </w:rPr>
        <w:t xml:space="preserve">taktu indywidualnego i z grupą, </w:t>
      </w:r>
      <w:r w:rsidR="003C36B7" w:rsidRPr="00AA337D">
        <w:rPr>
          <w:rFonts w:ascii="Arial" w:hAnsi="Arial" w:cs="Arial"/>
        </w:rPr>
        <w:t>kierowanie klasą, radzenie sobie z dyscypliną i własnymi trudnymi emocjami, gdy uczniowie łamią dyscyplin</w:t>
      </w:r>
      <w:r w:rsidR="00914B09">
        <w:rPr>
          <w:rFonts w:ascii="Arial" w:hAnsi="Arial" w:cs="Arial"/>
        </w:rPr>
        <w:t>ę i zakłócają prowadzenie zajęć</w:t>
      </w:r>
      <w:r w:rsidR="003C36B7" w:rsidRPr="00AA337D">
        <w:rPr>
          <w:rFonts w:ascii="Arial" w:hAnsi="Arial" w:cs="Arial"/>
        </w:rPr>
        <w:t xml:space="preserve">. </w:t>
      </w:r>
    </w:p>
    <w:p w:rsidR="00273C2E" w:rsidRPr="00273C2E" w:rsidRDefault="003C36B7" w:rsidP="00914B09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73C2E">
        <w:rPr>
          <w:rFonts w:ascii="Arial" w:hAnsi="Arial" w:cs="Arial"/>
          <w:b/>
        </w:rPr>
        <w:t xml:space="preserve">Trzeciego i czwartego dnia uczestnicy warsztatu kolejno w parach prowadzą zajęcia z uczniami w klasach według scenariuszy programu „SI”. </w:t>
      </w:r>
      <w:r w:rsidRPr="00273C2E">
        <w:rPr>
          <w:rFonts w:ascii="Arial" w:hAnsi="Arial" w:cs="Arial"/>
        </w:rPr>
        <w:t xml:space="preserve">Obserwatorami zajęć są wszyscy pozostali uczestnicy szkolenia (superwizja uczestnicząca). Odbywa się to na 1,3,5 godzinie lekcyjnej. Na  2,4,6 godzinie lekcyjnej odbywają się wspólne omówienia przeprowadzonych zajęć.  </w:t>
      </w:r>
      <w:r w:rsidR="00273C2E" w:rsidRPr="00273C2E">
        <w:rPr>
          <w:rFonts w:ascii="Arial" w:hAnsi="Arial" w:cs="Arial"/>
        </w:rPr>
        <w:t>W trzecim dniu szkolenia</w:t>
      </w:r>
      <w:r w:rsidR="00273C2E">
        <w:rPr>
          <w:rFonts w:ascii="Arial" w:hAnsi="Arial" w:cs="Arial"/>
        </w:rPr>
        <w:t xml:space="preserve"> po zajęciach z uczniami – dalszy ciąg zajęć warsztatowych. </w:t>
      </w:r>
    </w:p>
    <w:p w:rsidR="003C36B7" w:rsidRPr="00273C2E" w:rsidRDefault="00955CD9" w:rsidP="00914B09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73C2E">
        <w:rPr>
          <w:rFonts w:ascii="Arial" w:hAnsi="Arial" w:cs="Arial"/>
          <w:b/>
        </w:rPr>
        <w:lastRenderedPageBreak/>
        <w:t>Ze względu na strukturę szkolenia wymagany jest</w:t>
      </w:r>
      <w:r w:rsidR="003C36B7" w:rsidRPr="00273C2E">
        <w:rPr>
          <w:rFonts w:ascii="Arial" w:hAnsi="Arial" w:cs="Arial"/>
          <w:b/>
        </w:rPr>
        <w:t xml:space="preserve"> pełny udział uczestników we wszystkich</w:t>
      </w:r>
      <w:r w:rsidRPr="00273C2E">
        <w:rPr>
          <w:rFonts w:ascii="Arial" w:hAnsi="Arial" w:cs="Arial"/>
          <w:b/>
        </w:rPr>
        <w:t xml:space="preserve"> zajęciach, bez ich opuszczania. </w:t>
      </w:r>
      <w:r w:rsidR="003C36B7" w:rsidRPr="00273C2E">
        <w:rPr>
          <w:rFonts w:ascii="Arial" w:hAnsi="Arial" w:cs="Arial"/>
          <w:b/>
        </w:rPr>
        <w:t xml:space="preserve"> </w:t>
      </w:r>
    </w:p>
    <w:p w:rsidR="00212AB5" w:rsidRDefault="00802328" w:rsidP="00914B09">
      <w:pPr>
        <w:pStyle w:val="Tekstpodstawowy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3C36B7">
        <w:rPr>
          <w:rFonts w:ascii="Arial" w:hAnsi="Arial" w:cs="Arial"/>
          <w:b/>
          <w:sz w:val="20"/>
          <w:szCs w:val="20"/>
        </w:rPr>
        <w:t>rzewidujemy dla uczestników grupy 5 godzinną superwizję grupową</w:t>
      </w:r>
      <w:r w:rsidR="00955CD9">
        <w:rPr>
          <w:rFonts w:ascii="Arial" w:hAnsi="Arial" w:cs="Arial"/>
          <w:b/>
          <w:sz w:val="20"/>
          <w:szCs w:val="20"/>
        </w:rPr>
        <w:t xml:space="preserve"> online</w:t>
      </w:r>
      <w:r>
        <w:rPr>
          <w:rFonts w:ascii="Arial" w:hAnsi="Arial" w:cs="Arial"/>
          <w:b/>
          <w:sz w:val="20"/>
          <w:szCs w:val="20"/>
        </w:rPr>
        <w:t>, najpóźniej na początku grudnia 2022.</w:t>
      </w:r>
    </w:p>
    <w:p w:rsidR="00914B09" w:rsidRPr="00AA337D" w:rsidRDefault="00914B09" w:rsidP="00914B09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36B7" w:rsidRDefault="003C36B7" w:rsidP="00914B09">
      <w:pPr>
        <w:pStyle w:val="Tekstpodstawowy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Informacje dodatkowe:</w:t>
      </w:r>
    </w:p>
    <w:p w:rsidR="003C36B7" w:rsidRDefault="003C36B7" w:rsidP="00914B09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Uczestnikom szkolenia „Spójrz Inaczej” – klasy I-III  w ramach w/w szkolenia zapewniamy:</w:t>
      </w:r>
    </w:p>
    <w:p w:rsidR="003C36B7" w:rsidRDefault="003C36B7" w:rsidP="00914B09">
      <w:pPr>
        <w:pStyle w:val="Tekstpodstawowy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Podręcznik „Spójrz Inaczej” ze scenariuszami zajęć w klasach I-III</w:t>
      </w:r>
      <w:r w:rsidR="00711374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07C7" w:rsidRDefault="003C36B7" w:rsidP="00914B09">
      <w:pPr>
        <w:pStyle w:val="Tekstpodstawowy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07C7">
        <w:rPr>
          <w:rFonts w:ascii="Arial" w:hAnsi="Arial" w:cs="Arial"/>
          <w:sz w:val="20"/>
          <w:szCs w:val="20"/>
        </w:rPr>
        <w:t>Dodatkowe materiały szkoleniowe (poza podręcznikiem „Spójr</w:t>
      </w:r>
      <w:r w:rsidR="00711374">
        <w:rPr>
          <w:rFonts w:ascii="Arial" w:hAnsi="Arial" w:cs="Arial"/>
          <w:sz w:val="20"/>
          <w:szCs w:val="20"/>
        </w:rPr>
        <w:t>z Inaczej”) w wersji papierowej;</w:t>
      </w:r>
      <w:r w:rsidR="004C07C7">
        <w:rPr>
          <w:rFonts w:ascii="Arial" w:hAnsi="Arial" w:cs="Arial"/>
          <w:sz w:val="20"/>
          <w:szCs w:val="20"/>
        </w:rPr>
        <w:t xml:space="preserve"> </w:t>
      </w:r>
    </w:p>
    <w:p w:rsidR="003C36B7" w:rsidRPr="004C07C7" w:rsidRDefault="003C36B7" w:rsidP="00914B09">
      <w:pPr>
        <w:pStyle w:val="Tekstpodstawowy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07C7">
        <w:rPr>
          <w:rFonts w:ascii="Arial" w:hAnsi="Arial" w:cs="Arial"/>
          <w:sz w:val="20"/>
          <w:szCs w:val="20"/>
        </w:rPr>
        <w:t xml:space="preserve">Bezpłatne </w:t>
      </w:r>
      <w:r w:rsidR="00203685">
        <w:rPr>
          <w:rFonts w:ascii="Arial" w:hAnsi="Arial" w:cs="Arial"/>
          <w:sz w:val="20"/>
          <w:szCs w:val="20"/>
        </w:rPr>
        <w:t xml:space="preserve">indywidualne </w:t>
      </w:r>
      <w:r w:rsidRPr="004C07C7">
        <w:rPr>
          <w:rFonts w:ascii="Arial" w:hAnsi="Arial" w:cs="Arial"/>
          <w:sz w:val="20"/>
          <w:szCs w:val="20"/>
        </w:rPr>
        <w:t>konsultacje telefoniczne</w:t>
      </w:r>
      <w:r w:rsidR="00203685">
        <w:rPr>
          <w:rFonts w:ascii="Arial" w:hAnsi="Arial" w:cs="Arial"/>
          <w:sz w:val="20"/>
          <w:szCs w:val="20"/>
        </w:rPr>
        <w:t>, mailowe lub online</w:t>
      </w:r>
      <w:r w:rsidRPr="004C07C7">
        <w:rPr>
          <w:rFonts w:ascii="Arial" w:hAnsi="Arial" w:cs="Arial"/>
          <w:sz w:val="20"/>
          <w:szCs w:val="20"/>
        </w:rPr>
        <w:t xml:space="preserve"> na</w:t>
      </w:r>
      <w:r w:rsidR="00B81A17" w:rsidRPr="004C07C7">
        <w:rPr>
          <w:rFonts w:ascii="Arial" w:hAnsi="Arial" w:cs="Arial"/>
          <w:sz w:val="20"/>
          <w:szCs w:val="20"/>
        </w:rPr>
        <w:t xml:space="preserve"> etapie wdrażania zajęć z ucznia</w:t>
      </w:r>
      <w:r w:rsidRPr="004C07C7">
        <w:rPr>
          <w:rFonts w:ascii="Arial" w:hAnsi="Arial" w:cs="Arial"/>
          <w:sz w:val="20"/>
          <w:szCs w:val="20"/>
        </w:rPr>
        <w:t>mi w klasach</w:t>
      </w:r>
      <w:r w:rsidR="00711374">
        <w:rPr>
          <w:rFonts w:ascii="Arial" w:hAnsi="Arial" w:cs="Arial"/>
          <w:sz w:val="20"/>
          <w:szCs w:val="20"/>
        </w:rPr>
        <w:t>;</w:t>
      </w:r>
      <w:r w:rsidRPr="004C07C7">
        <w:rPr>
          <w:rFonts w:ascii="Arial" w:hAnsi="Arial" w:cs="Arial"/>
          <w:sz w:val="20"/>
          <w:szCs w:val="20"/>
        </w:rPr>
        <w:t xml:space="preserve"> </w:t>
      </w:r>
    </w:p>
    <w:p w:rsidR="003C36B7" w:rsidRDefault="003C36B7" w:rsidP="00914B09">
      <w:pPr>
        <w:pStyle w:val="Tekstpodstawowy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Bezpłatny udział w 5 godzinnych superwizjach</w:t>
      </w:r>
      <w:r w:rsidR="004C07C7">
        <w:rPr>
          <w:rFonts w:ascii="Arial" w:hAnsi="Arial" w:cs="Arial"/>
          <w:sz w:val="20"/>
          <w:szCs w:val="20"/>
        </w:rPr>
        <w:t xml:space="preserve"> online </w:t>
      </w:r>
      <w:r w:rsidR="00203685">
        <w:rPr>
          <w:rFonts w:ascii="Arial" w:hAnsi="Arial" w:cs="Arial"/>
          <w:sz w:val="20"/>
          <w:szCs w:val="20"/>
        </w:rPr>
        <w:t xml:space="preserve"> – (termin do ustalenia -</w:t>
      </w:r>
      <w:r>
        <w:rPr>
          <w:rFonts w:ascii="Arial" w:hAnsi="Arial" w:cs="Arial"/>
          <w:sz w:val="20"/>
          <w:szCs w:val="20"/>
        </w:rPr>
        <w:t xml:space="preserve"> naj</w:t>
      </w:r>
      <w:r w:rsidR="00790781">
        <w:rPr>
          <w:rFonts w:ascii="Arial" w:hAnsi="Arial" w:cs="Arial"/>
          <w:sz w:val="20"/>
          <w:szCs w:val="20"/>
        </w:rPr>
        <w:t>później na początku grudnia 2022</w:t>
      </w:r>
      <w:r w:rsidR="00711374">
        <w:rPr>
          <w:rFonts w:ascii="Arial" w:hAnsi="Arial" w:cs="Arial"/>
          <w:sz w:val="20"/>
          <w:szCs w:val="20"/>
        </w:rPr>
        <w:t>);</w:t>
      </w:r>
    </w:p>
    <w:p w:rsidR="00711374" w:rsidRPr="00914B09" w:rsidRDefault="00802328" w:rsidP="00914B09">
      <w:pPr>
        <w:pStyle w:val="Tekstpodstawowy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Catering: jeden</w:t>
      </w:r>
      <w:r w:rsidR="003C36B7" w:rsidRPr="004C07C7">
        <w:rPr>
          <w:rFonts w:ascii="Arial" w:hAnsi="Arial" w:cs="Arial"/>
          <w:sz w:val="20"/>
          <w:szCs w:val="20"/>
        </w:rPr>
        <w:t xml:space="preserve"> pos</w:t>
      </w:r>
      <w:r>
        <w:rPr>
          <w:rFonts w:ascii="Arial" w:hAnsi="Arial" w:cs="Arial"/>
          <w:sz w:val="20"/>
          <w:szCs w:val="20"/>
        </w:rPr>
        <w:t>iłek</w:t>
      </w:r>
      <w:bookmarkStart w:id="0" w:name="_GoBack"/>
      <w:bookmarkEnd w:id="0"/>
      <w:r w:rsidR="00B56A5E">
        <w:rPr>
          <w:rFonts w:ascii="Arial" w:hAnsi="Arial" w:cs="Arial"/>
          <w:sz w:val="20"/>
          <w:szCs w:val="20"/>
        </w:rPr>
        <w:t xml:space="preserve"> i  serwis kawowy </w:t>
      </w:r>
      <w:r w:rsidR="003C36B7" w:rsidRPr="004C07C7">
        <w:rPr>
          <w:rFonts w:ascii="Arial" w:hAnsi="Arial" w:cs="Arial"/>
          <w:sz w:val="20"/>
          <w:szCs w:val="20"/>
        </w:rPr>
        <w:t xml:space="preserve"> </w:t>
      </w:r>
      <w:r w:rsidR="00B56A5E">
        <w:rPr>
          <w:rFonts w:ascii="Arial" w:hAnsi="Arial" w:cs="Arial"/>
          <w:sz w:val="20"/>
          <w:szCs w:val="20"/>
        </w:rPr>
        <w:t>podczas</w:t>
      </w:r>
      <w:r w:rsidR="00B56A5E" w:rsidRPr="004C07C7">
        <w:rPr>
          <w:rFonts w:ascii="Arial" w:hAnsi="Arial" w:cs="Arial"/>
          <w:sz w:val="20"/>
          <w:szCs w:val="20"/>
        </w:rPr>
        <w:t xml:space="preserve"> </w:t>
      </w:r>
      <w:r w:rsidR="00B56A5E">
        <w:rPr>
          <w:rFonts w:ascii="Arial" w:hAnsi="Arial" w:cs="Arial"/>
          <w:sz w:val="20"/>
          <w:szCs w:val="20"/>
        </w:rPr>
        <w:t xml:space="preserve">wszystkich dni </w:t>
      </w:r>
      <w:r w:rsidR="00B56A5E" w:rsidRPr="004C07C7">
        <w:rPr>
          <w:rFonts w:ascii="Arial" w:hAnsi="Arial" w:cs="Arial"/>
          <w:sz w:val="20"/>
          <w:szCs w:val="20"/>
        </w:rPr>
        <w:t>szkolenia</w:t>
      </w:r>
      <w:r w:rsidR="00711374">
        <w:rPr>
          <w:rFonts w:ascii="Arial" w:hAnsi="Arial" w:cs="Arial"/>
          <w:sz w:val="20"/>
          <w:szCs w:val="20"/>
        </w:rPr>
        <w:t>;</w:t>
      </w:r>
    </w:p>
    <w:p w:rsidR="00914B09" w:rsidRDefault="00B56A5E" w:rsidP="00914B09">
      <w:pPr>
        <w:pStyle w:val="Tekstpodstawowy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</w:t>
      </w:r>
      <w:r w:rsidR="003C3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ukończenia</w:t>
      </w:r>
      <w:r w:rsidR="007C0291">
        <w:rPr>
          <w:rFonts w:ascii="Arial" w:hAnsi="Arial" w:cs="Arial"/>
          <w:sz w:val="20"/>
          <w:szCs w:val="20"/>
        </w:rPr>
        <w:t xml:space="preserve"> szkolenia i przygotowania</w:t>
      </w:r>
      <w:r w:rsidR="003C36B7">
        <w:rPr>
          <w:rFonts w:ascii="Arial" w:hAnsi="Arial" w:cs="Arial"/>
          <w:sz w:val="20"/>
          <w:szCs w:val="20"/>
        </w:rPr>
        <w:t xml:space="preserve"> do realizacji programu „Spójrz Inaczej”</w:t>
      </w:r>
      <w:r>
        <w:rPr>
          <w:rFonts w:ascii="Arial" w:hAnsi="Arial" w:cs="Arial"/>
          <w:sz w:val="20"/>
          <w:szCs w:val="20"/>
        </w:rPr>
        <w:t xml:space="preserve">  </w:t>
      </w:r>
      <w:r w:rsidR="003C3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wystawiony</w:t>
      </w:r>
      <w:r w:rsidR="003C36B7">
        <w:rPr>
          <w:rFonts w:ascii="Arial" w:hAnsi="Arial" w:cs="Arial"/>
          <w:sz w:val="20"/>
          <w:szCs w:val="20"/>
        </w:rPr>
        <w:t xml:space="preserve"> przez Ośrodek Nauczycieli „Spójrz In</w:t>
      </w:r>
      <w:r w:rsidR="007C0291">
        <w:rPr>
          <w:rFonts w:ascii="Arial" w:hAnsi="Arial" w:cs="Arial"/>
          <w:sz w:val="20"/>
          <w:szCs w:val="20"/>
        </w:rPr>
        <w:t>aczej” – uczestnicy otrzymają</w:t>
      </w:r>
      <w:r w:rsidR="003C36B7">
        <w:rPr>
          <w:rFonts w:ascii="Arial" w:hAnsi="Arial" w:cs="Arial"/>
          <w:sz w:val="20"/>
          <w:szCs w:val="20"/>
        </w:rPr>
        <w:t xml:space="preserve"> na zakończenie zajęć, na podstaw</w:t>
      </w:r>
      <w:r w:rsidR="00914B09">
        <w:rPr>
          <w:rFonts w:ascii="Arial" w:hAnsi="Arial" w:cs="Arial"/>
          <w:sz w:val="20"/>
          <w:szCs w:val="20"/>
        </w:rPr>
        <w:t>ie pełnego w nich uczestnictwa.</w:t>
      </w:r>
    </w:p>
    <w:p w:rsidR="00914B09" w:rsidRDefault="00914B09" w:rsidP="00914B09">
      <w:pPr>
        <w:pStyle w:val="Tekstpodstawowy"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14B09" w:rsidRDefault="00914B09" w:rsidP="00914B09">
      <w:pPr>
        <w:pStyle w:val="Tekstpodstawowy"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11374" w:rsidRPr="00914B09" w:rsidRDefault="00914B09" w:rsidP="00914B09">
      <w:pPr>
        <w:pStyle w:val="Tekstpodstawowy"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4B09">
        <w:rPr>
          <w:rFonts w:ascii="Arial" w:hAnsi="Arial" w:cs="Arial"/>
          <w:sz w:val="20"/>
          <w:szCs w:val="20"/>
        </w:rPr>
        <w:t>Stowarzyszenie Psychoprofilaktyki „Spójrz Inaczej” w Starachowicach</w:t>
      </w:r>
    </w:p>
    <w:p w:rsidR="00273C2E" w:rsidRDefault="00273C2E" w:rsidP="00914B09">
      <w:pPr>
        <w:pStyle w:val="Tekstprzypisudolnego"/>
        <w:rPr>
          <w:rFonts w:ascii="Arial" w:hAnsi="Arial" w:cs="Arial"/>
        </w:rPr>
      </w:pPr>
    </w:p>
    <w:sectPr w:rsidR="00273C2E" w:rsidSect="002B2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6C" w:rsidRDefault="00CF486C" w:rsidP="00DB3A54">
      <w:pPr>
        <w:spacing w:after="0" w:line="240" w:lineRule="auto"/>
      </w:pPr>
      <w:r>
        <w:separator/>
      </w:r>
    </w:p>
  </w:endnote>
  <w:endnote w:type="continuationSeparator" w:id="0">
    <w:p w:rsidR="00CF486C" w:rsidRDefault="00CF486C" w:rsidP="00DB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D7" w:rsidRDefault="00C701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396798"/>
      <w:docPartObj>
        <w:docPartGallery w:val="Page Numbers (Bottom of Page)"/>
        <w:docPartUnique/>
      </w:docPartObj>
    </w:sdtPr>
    <w:sdtEndPr/>
    <w:sdtContent>
      <w:p w:rsidR="00ED0F37" w:rsidRDefault="00956F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23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A54" w:rsidRPr="00E04F8E" w:rsidRDefault="00DB3A54" w:rsidP="00E04F8E">
    <w:pPr>
      <w:pStyle w:val="Stopka"/>
      <w:jc w:val="center"/>
      <w:rPr>
        <w:rFonts w:ascii="Comic Sans MS" w:hAnsi="Comic Sans MS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D7" w:rsidRDefault="00C70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6C" w:rsidRDefault="00CF486C" w:rsidP="00DB3A54">
      <w:pPr>
        <w:spacing w:after="0" w:line="240" w:lineRule="auto"/>
      </w:pPr>
      <w:r>
        <w:separator/>
      </w:r>
    </w:p>
  </w:footnote>
  <w:footnote w:type="continuationSeparator" w:id="0">
    <w:p w:rsidR="00CF486C" w:rsidRDefault="00CF486C" w:rsidP="00DB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D7" w:rsidRDefault="00C70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68" w:rsidRDefault="003F5E68" w:rsidP="003F5E68">
    <w:pPr>
      <w:pStyle w:val="Nagwek"/>
      <w:tabs>
        <w:tab w:val="clear" w:pos="4536"/>
      </w:tabs>
      <w:rPr>
        <w:rFonts w:ascii="Cambria" w:hAnsi="Cambria"/>
        <w:noProof/>
      </w:rPr>
    </w:pPr>
    <w:r>
      <w:rPr>
        <w:rFonts w:ascii="Cambria" w:hAnsi="Cambr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-78105</wp:posOffset>
          </wp:positionV>
          <wp:extent cx="1122045" cy="990600"/>
          <wp:effectExtent l="19050" t="0" r="1905" b="0"/>
          <wp:wrapNone/>
          <wp:docPr id="18" name="Obraz 2" descr="C:\Users\Ewa Czemierowska\Desktop\Biuro ds Narkomanii\LOGOTYPY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wa Czemierowska\Desktop\Biuro ds Narkomanii\LOGOTYPY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</w:rPr>
      <w:t xml:space="preserve">                              </w:t>
    </w:r>
    <w:r w:rsidR="00875B87">
      <w:rPr>
        <w:rFonts w:ascii="Cambria" w:hAnsi="Cambria"/>
        <w:noProof/>
      </w:rPr>
      <w:t xml:space="preserve">                           </w:t>
    </w:r>
    <w:r>
      <w:rPr>
        <w:rFonts w:ascii="Cambria" w:hAnsi="Cambria"/>
        <w:noProof/>
      </w:rPr>
      <w:t xml:space="preserve"> </w:t>
    </w:r>
    <w:r>
      <w:rPr>
        <w:rFonts w:ascii="Cambria" w:hAnsi="Cambria"/>
        <w:noProof/>
      </w:rPr>
      <w:drawing>
        <wp:inline distT="0" distB="0" distL="0" distR="0">
          <wp:extent cx="1571625" cy="533400"/>
          <wp:effectExtent l="19050" t="0" r="9525" b="0"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/>
        <w:noProof/>
      </w:rPr>
      <w:t xml:space="preserve">                                 </w:t>
    </w:r>
  </w:p>
  <w:p w:rsidR="00C701D7" w:rsidRPr="00C701D7" w:rsidRDefault="00C701D7" w:rsidP="00C701D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Calibri"/>
        <w:iCs/>
        <w:sz w:val="18"/>
        <w:szCs w:val="18"/>
        <w:lang w:eastAsia="en-US"/>
      </w:rPr>
    </w:pPr>
    <w:r w:rsidRPr="00C701D7">
      <w:rPr>
        <w:rFonts w:ascii="Calibri" w:eastAsia="Calibri" w:hAnsi="Calibri" w:cs="Calibri"/>
        <w:iCs/>
        <w:sz w:val="18"/>
        <w:szCs w:val="18"/>
        <w:lang w:eastAsia="en-US"/>
      </w:rPr>
      <w:t>Zadanie finansowane ze środków  Funduszu Rozwiązywania Problemów Hazardowych,</w:t>
    </w:r>
  </w:p>
  <w:p w:rsidR="00C701D7" w:rsidRPr="00C701D7" w:rsidRDefault="00C701D7" w:rsidP="00C701D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Calibri"/>
        <w:iCs/>
        <w:sz w:val="18"/>
        <w:szCs w:val="18"/>
        <w:lang w:eastAsia="en-US"/>
      </w:rPr>
    </w:pPr>
    <w:r w:rsidRPr="00C701D7">
      <w:rPr>
        <w:rFonts w:ascii="Calibri" w:eastAsia="Calibri" w:hAnsi="Calibri" w:cs="Calibri"/>
        <w:iCs/>
        <w:sz w:val="18"/>
        <w:szCs w:val="18"/>
        <w:lang w:eastAsia="en-US"/>
      </w:rPr>
      <w:t xml:space="preserve"> realizowane na zlecenie Krajowego Centrum Przeciwdziałania Uzależnieniom</w:t>
    </w:r>
  </w:p>
  <w:p w:rsidR="00C701D7" w:rsidRPr="00C701D7" w:rsidRDefault="00C701D7" w:rsidP="00C701D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Calibri"/>
      </w:rPr>
    </w:pPr>
  </w:p>
  <w:p w:rsidR="00151E4A" w:rsidRPr="003F5E68" w:rsidRDefault="00151E4A" w:rsidP="003F5E68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D7" w:rsidRDefault="00C701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B02"/>
    <w:multiLevelType w:val="hybridMultilevel"/>
    <w:tmpl w:val="93080D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66937"/>
    <w:multiLevelType w:val="hybridMultilevel"/>
    <w:tmpl w:val="F828C748"/>
    <w:lvl w:ilvl="0" w:tplc="20C2FE2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4014"/>
    <w:multiLevelType w:val="hybridMultilevel"/>
    <w:tmpl w:val="FC4214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229DC"/>
    <w:multiLevelType w:val="hybridMultilevel"/>
    <w:tmpl w:val="1F706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96DB8"/>
    <w:multiLevelType w:val="hybridMultilevel"/>
    <w:tmpl w:val="110C3E5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06E"/>
    <w:rsid w:val="000039D7"/>
    <w:rsid w:val="00017A19"/>
    <w:rsid w:val="00024C58"/>
    <w:rsid w:val="000358D5"/>
    <w:rsid w:val="0006313F"/>
    <w:rsid w:val="0007482F"/>
    <w:rsid w:val="000749BC"/>
    <w:rsid w:val="0009137B"/>
    <w:rsid w:val="000A4EE2"/>
    <w:rsid w:val="000B0191"/>
    <w:rsid w:val="000B0E19"/>
    <w:rsid w:val="000E6F4D"/>
    <w:rsid w:val="000E7E4B"/>
    <w:rsid w:val="000F7D39"/>
    <w:rsid w:val="00105A4E"/>
    <w:rsid w:val="00117814"/>
    <w:rsid w:val="001242D3"/>
    <w:rsid w:val="00151E4A"/>
    <w:rsid w:val="001817E3"/>
    <w:rsid w:val="0018552F"/>
    <w:rsid w:val="001B19DB"/>
    <w:rsid w:val="00201ACC"/>
    <w:rsid w:val="00203685"/>
    <w:rsid w:val="002061BA"/>
    <w:rsid w:val="00212316"/>
    <w:rsid w:val="002123F9"/>
    <w:rsid w:val="00212AB5"/>
    <w:rsid w:val="00223C53"/>
    <w:rsid w:val="00273C2E"/>
    <w:rsid w:val="002849F9"/>
    <w:rsid w:val="002954E5"/>
    <w:rsid w:val="002959E1"/>
    <w:rsid w:val="002B2551"/>
    <w:rsid w:val="002C4B98"/>
    <w:rsid w:val="003051CD"/>
    <w:rsid w:val="00322AB3"/>
    <w:rsid w:val="00346136"/>
    <w:rsid w:val="003A06BE"/>
    <w:rsid w:val="003B09FF"/>
    <w:rsid w:val="003C36B7"/>
    <w:rsid w:val="003D5BBD"/>
    <w:rsid w:val="003E2ED2"/>
    <w:rsid w:val="003F52E0"/>
    <w:rsid w:val="003F5E68"/>
    <w:rsid w:val="00430054"/>
    <w:rsid w:val="00447E99"/>
    <w:rsid w:val="00491BE2"/>
    <w:rsid w:val="004A0A12"/>
    <w:rsid w:val="004B04D1"/>
    <w:rsid w:val="004C07C7"/>
    <w:rsid w:val="004C5B3A"/>
    <w:rsid w:val="004C7416"/>
    <w:rsid w:val="004D7E30"/>
    <w:rsid w:val="004E1E09"/>
    <w:rsid w:val="004E2100"/>
    <w:rsid w:val="00504FBA"/>
    <w:rsid w:val="005127C3"/>
    <w:rsid w:val="00541CC3"/>
    <w:rsid w:val="005547D6"/>
    <w:rsid w:val="0057011F"/>
    <w:rsid w:val="00581C6F"/>
    <w:rsid w:val="005A106D"/>
    <w:rsid w:val="005C1A88"/>
    <w:rsid w:val="005D5080"/>
    <w:rsid w:val="005F375C"/>
    <w:rsid w:val="00617FD0"/>
    <w:rsid w:val="00631443"/>
    <w:rsid w:val="006413F1"/>
    <w:rsid w:val="006539C5"/>
    <w:rsid w:val="00654FFB"/>
    <w:rsid w:val="00664C71"/>
    <w:rsid w:val="0069554C"/>
    <w:rsid w:val="006A4653"/>
    <w:rsid w:val="006A7471"/>
    <w:rsid w:val="006E4A68"/>
    <w:rsid w:val="006E6A72"/>
    <w:rsid w:val="00702060"/>
    <w:rsid w:val="00707838"/>
    <w:rsid w:val="00711374"/>
    <w:rsid w:val="00717599"/>
    <w:rsid w:val="00732E3C"/>
    <w:rsid w:val="00747B01"/>
    <w:rsid w:val="00754596"/>
    <w:rsid w:val="007728B7"/>
    <w:rsid w:val="00774902"/>
    <w:rsid w:val="00790781"/>
    <w:rsid w:val="007961F0"/>
    <w:rsid w:val="007B6121"/>
    <w:rsid w:val="007C0291"/>
    <w:rsid w:val="007E792D"/>
    <w:rsid w:val="00802328"/>
    <w:rsid w:val="008034E7"/>
    <w:rsid w:val="008075FF"/>
    <w:rsid w:val="00855053"/>
    <w:rsid w:val="008556CA"/>
    <w:rsid w:val="00861038"/>
    <w:rsid w:val="00875B87"/>
    <w:rsid w:val="00876D02"/>
    <w:rsid w:val="008A1F5C"/>
    <w:rsid w:val="008E3752"/>
    <w:rsid w:val="008F7E02"/>
    <w:rsid w:val="008F7E85"/>
    <w:rsid w:val="00907FEB"/>
    <w:rsid w:val="00914B09"/>
    <w:rsid w:val="00921BB3"/>
    <w:rsid w:val="0092466F"/>
    <w:rsid w:val="00950CE9"/>
    <w:rsid w:val="00955CD9"/>
    <w:rsid w:val="00956F3C"/>
    <w:rsid w:val="00957983"/>
    <w:rsid w:val="009775AB"/>
    <w:rsid w:val="00986632"/>
    <w:rsid w:val="00990DB0"/>
    <w:rsid w:val="0099263B"/>
    <w:rsid w:val="00994DAD"/>
    <w:rsid w:val="009A2269"/>
    <w:rsid w:val="009A58E0"/>
    <w:rsid w:val="009B4AA9"/>
    <w:rsid w:val="009B7B69"/>
    <w:rsid w:val="009C2E9A"/>
    <w:rsid w:val="009C4EF8"/>
    <w:rsid w:val="009C5802"/>
    <w:rsid w:val="009C747D"/>
    <w:rsid w:val="009D3742"/>
    <w:rsid w:val="009E30F7"/>
    <w:rsid w:val="00A15017"/>
    <w:rsid w:val="00A226DB"/>
    <w:rsid w:val="00A44064"/>
    <w:rsid w:val="00A6035F"/>
    <w:rsid w:val="00A93212"/>
    <w:rsid w:val="00A96E0B"/>
    <w:rsid w:val="00AA337D"/>
    <w:rsid w:val="00AC07A7"/>
    <w:rsid w:val="00AD44A9"/>
    <w:rsid w:val="00AD7D84"/>
    <w:rsid w:val="00AE65C9"/>
    <w:rsid w:val="00B0494D"/>
    <w:rsid w:val="00B06815"/>
    <w:rsid w:val="00B12BC7"/>
    <w:rsid w:val="00B25391"/>
    <w:rsid w:val="00B26410"/>
    <w:rsid w:val="00B271D5"/>
    <w:rsid w:val="00B30FF4"/>
    <w:rsid w:val="00B43572"/>
    <w:rsid w:val="00B56A5E"/>
    <w:rsid w:val="00B81A17"/>
    <w:rsid w:val="00B825A8"/>
    <w:rsid w:val="00B9731D"/>
    <w:rsid w:val="00BE78E2"/>
    <w:rsid w:val="00BF20FC"/>
    <w:rsid w:val="00C0085B"/>
    <w:rsid w:val="00C00F05"/>
    <w:rsid w:val="00C01E05"/>
    <w:rsid w:val="00C24170"/>
    <w:rsid w:val="00C2428E"/>
    <w:rsid w:val="00C32514"/>
    <w:rsid w:val="00C61020"/>
    <w:rsid w:val="00C6306E"/>
    <w:rsid w:val="00C6564F"/>
    <w:rsid w:val="00C701D7"/>
    <w:rsid w:val="00C80FE5"/>
    <w:rsid w:val="00C8259F"/>
    <w:rsid w:val="00C91001"/>
    <w:rsid w:val="00CA5653"/>
    <w:rsid w:val="00CB30C6"/>
    <w:rsid w:val="00CB7260"/>
    <w:rsid w:val="00CD715B"/>
    <w:rsid w:val="00CF486C"/>
    <w:rsid w:val="00D42A34"/>
    <w:rsid w:val="00D450E5"/>
    <w:rsid w:val="00D616A0"/>
    <w:rsid w:val="00D72E22"/>
    <w:rsid w:val="00D81E78"/>
    <w:rsid w:val="00D910BC"/>
    <w:rsid w:val="00DA0EA4"/>
    <w:rsid w:val="00DA6B1E"/>
    <w:rsid w:val="00DB3A54"/>
    <w:rsid w:val="00DB5C06"/>
    <w:rsid w:val="00DC3797"/>
    <w:rsid w:val="00DD49A6"/>
    <w:rsid w:val="00DD6345"/>
    <w:rsid w:val="00DF4341"/>
    <w:rsid w:val="00E04F8E"/>
    <w:rsid w:val="00E13220"/>
    <w:rsid w:val="00E25E81"/>
    <w:rsid w:val="00E63E40"/>
    <w:rsid w:val="00EA0EBE"/>
    <w:rsid w:val="00EA0FAB"/>
    <w:rsid w:val="00EA4D25"/>
    <w:rsid w:val="00EC3E3B"/>
    <w:rsid w:val="00EC600F"/>
    <w:rsid w:val="00ED0F37"/>
    <w:rsid w:val="00ED7C0D"/>
    <w:rsid w:val="00EE5FD7"/>
    <w:rsid w:val="00EF3C8A"/>
    <w:rsid w:val="00F00D2F"/>
    <w:rsid w:val="00F07484"/>
    <w:rsid w:val="00F13732"/>
    <w:rsid w:val="00F23F78"/>
    <w:rsid w:val="00F52A5D"/>
    <w:rsid w:val="00F602F6"/>
    <w:rsid w:val="00F82FF6"/>
    <w:rsid w:val="00F83054"/>
    <w:rsid w:val="00F952B2"/>
    <w:rsid w:val="00FE261D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72430-A7EA-4F5D-B5A9-68DC521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30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A54"/>
  </w:style>
  <w:style w:type="paragraph" w:styleId="Stopka">
    <w:name w:val="footer"/>
    <w:basedOn w:val="Normalny"/>
    <w:link w:val="StopkaZnak"/>
    <w:uiPriority w:val="99"/>
    <w:unhideWhenUsed/>
    <w:rsid w:val="00DB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A54"/>
  </w:style>
  <w:style w:type="paragraph" w:customStyle="1" w:styleId="UMTitle3">
    <w:name w:val="UM Title3"/>
    <w:basedOn w:val="Tekstpodstawowy"/>
    <w:rsid w:val="00A226D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26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26DB"/>
  </w:style>
  <w:style w:type="paragraph" w:styleId="Tekstprzypisudolnego">
    <w:name w:val="footnote text"/>
    <w:basedOn w:val="Normalny"/>
    <w:link w:val="TekstprzypisudolnegoZnak"/>
    <w:unhideWhenUsed/>
    <w:rsid w:val="003C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36B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C07C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F5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Dorota W</cp:lastModifiedBy>
  <cp:revision>118</cp:revision>
  <cp:lastPrinted>2017-04-07T13:45:00Z</cp:lastPrinted>
  <dcterms:created xsi:type="dcterms:W3CDTF">2016-04-25T06:43:00Z</dcterms:created>
  <dcterms:modified xsi:type="dcterms:W3CDTF">2022-09-07T07:34:00Z</dcterms:modified>
</cp:coreProperties>
</file>